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E763DF" w:rsidRDefault="00127D8E" w:rsidP="00127D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Arial"/>
          <w:b/>
          <w:color w:val="E94E1D"/>
          <w:sz w:val="52"/>
          <w:szCs w:val="52"/>
        </w:rPr>
      </w:pPr>
      <w:r w:rsidRPr="00E763DF">
        <w:rPr>
          <w:rFonts w:ascii="Calibri" w:hAnsi="Calibri" w:cs="Arial"/>
          <w:b/>
          <w:color w:val="E94E1D"/>
          <w:sz w:val="52"/>
          <w:szCs w:val="52"/>
        </w:rPr>
        <w:t>PROJET « nom du projet »</w:t>
      </w:r>
    </w:p>
    <w:p w:rsidR="008A345B" w:rsidRPr="00913C04" w:rsidRDefault="008A345B" w:rsidP="004C046F">
      <w:pPr>
        <w:ind w:left="0"/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4C046F">
      <w:pPr>
        <w:ind w:left="0"/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7A0E6D" w:rsidRPr="00913C04" w:rsidRDefault="007A0E6D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  <w:bookmarkStart w:id="0" w:name="_GoBack"/>
      <w:bookmarkEnd w:id="0"/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4C046F" w:rsidRDefault="004C046F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4C046F" w:rsidRDefault="004C046F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4C046F" w:rsidRDefault="004C046F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4C046F" w:rsidRDefault="004C046F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4C046F" w:rsidRPr="00913C04" w:rsidRDefault="004C046F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p w:rsidR="008A345B" w:rsidRPr="00913C04" w:rsidRDefault="008A345B" w:rsidP="008A345B">
      <w:pPr>
        <w:ind w:left="0"/>
        <w:jc w:val="left"/>
        <w:rPr>
          <w:rFonts w:ascii="Calibri" w:hAnsi="Calibri" w:cs="Arial"/>
          <w:b/>
          <w:color w:val="000080"/>
          <w:sz w:val="40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6062"/>
        <w:gridCol w:w="3716"/>
      </w:tblGrid>
      <w:tr w:rsidR="008A345B" w:rsidRPr="00E763DF" w:rsidTr="005C07C8">
        <w:tc>
          <w:tcPr>
            <w:tcW w:w="6062" w:type="dxa"/>
            <w:shd w:val="clear" w:color="auto" w:fill="D9D9D9"/>
          </w:tcPr>
          <w:p w:rsidR="008A345B" w:rsidRPr="00E763DF" w:rsidRDefault="00127D8E" w:rsidP="00741489">
            <w:pPr>
              <w:spacing w:before="0" w:line="240" w:lineRule="auto"/>
              <w:ind w:left="0"/>
              <w:jc w:val="left"/>
              <w:rPr>
                <w:rFonts w:ascii="Calibri" w:hAnsi="Calibri" w:cs="Arial"/>
                <w:color w:val="E94E1D"/>
                <w:sz w:val="32"/>
                <w:szCs w:val="32"/>
              </w:rPr>
            </w:pPr>
            <w:r w:rsidRPr="00E763DF">
              <w:rPr>
                <w:rFonts w:ascii="Calibri" w:hAnsi="Calibri" w:cs="Arial"/>
                <w:b/>
                <w:color w:val="E94E1D"/>
                <w:sz w:val="32"/>
                <w:szCs w:val="32"/>
              </w:rPr>
              <w:t>Déposé par :</w:t>
            </w:r>
          </w:p>
        </w:tc>
        <w:tc>
          <w:tcPr>
            <w:tcW w:w="3716" w:type="dxa"/>
            <w:shd w:val="clear" w:color="auto" w:fill="D9D9D9"/>
          </w:tcPr>
          <w:p w:rsidR="008A345B" w:rsidRPr="00E763DF" w:rsidRDefault="00127D8E" w:rsidP="00741489">
            <w:pPr>
              <w:spacing w:before="0" w:line="240" w:lineRule="auto"/>
              <w:ind w:left="0"/>
              <w:jc w:val="left"/>
              <w:rPr>
                <w:rFonts w:ascii="Calibri" w:hAnsi="Calibri" w:cs="Arial"/>
                <w:color w:val="E94E1D"/>
                <w:sz w:val="32"/>
                <w:szCs w:val="32"/>
              </w:rPr>
            </w:pPr>
            <w:r w:rsidRPr="00E763DF">
              <w:rPr>
                <w:rFonts w:ascii="Calibri" w:hAnsi="Calibri" w:cs="Arial"/>
                <w:b/>
                <w:color w:val="E94E1D"/>
                <w:sz w:val="32"/>
                <w:szCs w:val="32"/>
              </w:rPr>
              <w:t>Reçu le :</w:t>
            </w:r>
          </w:p>
        </w:tc>
      </w:tr>
    </w:tbl>
    <w:p w:rsidR="004C046F" w:rsidRDefault="004C046F" w:rsidP="004C046F">
      <w:pPr>
        <w:spacing w:before="0" w:line="240" w:lineRule="auto"/>
        <w:ind w:left="0"/>
        <w:jc w:val="left"/>
        <w:rPr>
          <w:rFonts w:ascii="Calibri" w:hAnsi="Calibri" w:cs="Arial"/>
          <w:color w:val="000080"/>
          <w:sz w:val="32"/>
          <w:szCs w:val="32"/>
        </w:rPr>
      </w:pPr>
    </w:p>
    <w:p w:rsidR="007860CA" w:rsidRDefault="007860CA" w:rsidP="004C046F">
      <w:pPr>
        <w:spacing w:before="0" w:line="240" w:lineRule="auto"/>
        <w:ind w:left="0"/>
        <w:jc w:val="left"/>
        <w:rPr>
          <w:rFonts w:ascii="Calibri" w:hAnsi="Calibri" w:cs="Arial"/>
          <w:color w:val="000080"/>
          <w:sz w:val="32"/>
          <w:szCs w:val="32"/>
        </w:rPr>
      </w:pPr>
    </w:p>
    <w:p w:rsidR="00491FEE" w:rsidRDefault="00491FEE" w:rsidP="004C046F">
      <w:pPr>
        <w:spacing w:before="0" w:line="240" w:lineRule="auto"/>
        <w:ind w:left="0"/>
        <w:jc w:val="left"/>
        <w:rPr>
          <w:rFonts w:ascii="Calibri" w:hAnsi="Calibri" w:cs="Arial"/>
          <w:color w:val="000080"/>
          <w:sz w:val="32"/>
          <w:szCs w:val="32"/>
        </w:rPr>
        <w:sectPr w:rsidR="00491FEE" w:rsidSect="007860CA">
          <w:headerReference w:type="default" r:id="rId7"/>
          <w:footerReference w:type="default" r:id="rId8"/>
          <w:pgSz w:w="11906" w:h="16838"/>
          <w:pgMar w:top="3104" w:right="1134" w:bottom="1134" w:left="1134" w:header="709" w:footer="1739" w:gutter="0"/>
          <w:cols w:space="708"/>
          <w:docGrid w:linePitch="360"/>
        </w:sectPr>
      </w:pPr>
    </w:p>
    <w:p w:rsidR="007860CA" w:rsidRDefault="007860CA" w:rsidP="004C046F">
      <w:pPr>
        <w:spacing w:before="0" w:line="240" w:lineRule="auto"/>
        <w:ind w:left="0"/>
        <w:jc w:val="left"/>
        <w:rPr>
          <w:rFonts w:ascii="Calibri" w:hAnsi="Calibri" w:cs="Arial"/>
          <w:color w:val="000080"/>
          <w:sz w:val="32"/>
          <w:szCs w:val="32"/>
        </w:rPr>
      </w:pPr>
    </w:p>
    <w:p w:rsidR="00CF3D2D" w:rsidRPr="00E763DF" w:rsidRDefault="00CF3D2D" w:rsidP="004C046F">
      <w:pPr>
        <w:spacing w:before="0" w:line="240" w:lineRule="auto"/>
        <w:ind w:left="0"/>
        <w:jc w:val="center"/>
        <w:rPr>
          <w:rFonts w:ascii="Calibri" w:hAnsi="Calibri"/>
          <w:b/>
          <w:color w:val="E94E1D"/>
          <w:sz w:val="28"/>
          <w:szCs w:val="28"/>
        </w:rPr>
      </w:pPr>
      <w:r w:rsidRPr="00E763DF">
        <w:rPr>
          <w:rFonts w:ascii="Calibri" w:hAnsi="Calibri"/>
          <w:b/>
          <w:color w:val="E94E1D"/>
          <w:sz w:val="28"/>
          <w:szCs w:val="28"/>
        </w:rPr>
        <w:lastRenderedPageBreak/>
        <w:t>SOMMAIRE</w:t>
      </w:r>
    </w:p>
    <w:p w:rsidR="00CF3D2D" w:rsidRPr="00913C04" w:rsidRDefault="00CF3D2D" w:rsidP="00CF3D2D">
      <w:pPr>
        <w:spacing w:before="0" w:line="240" w:lineRule="auto"/>
        <w:ind w:left="0"/>
        <w:jc w:val="center"/>
        <w:rPr>
          <w:rFonts w:ascii="Calibri" w:hAnsi="Calibri"/>
          <w:b/>
          <w:sz w:val="22"/>
          <w:szCs w:val="22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RESUME DU PROJET</w:t>
      </w:r>
    </w:p>
    <w:p w:rsidR="00CF3D2D" w:rsidRPr="004C046F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I- PRESENTATION DES PARTENAIRES DU PROJET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1.1 - Partenaires économiques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1.2 - Partenaires de recherche</w:t>
      </w:r>
    </w:p>
    <w:p w:rsidR="00CF3D2D" w:rsidRPr="004C046F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II- ENJEUX ET NATURE STRATEGIQUE DU PROJET POUR LES PARTENAIRES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2.1 - Contexte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2.2 - Problématique à résoudre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2.3 - Nature stratégique du projet pour les partenaires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2.4 – Aspects internationaux</w:t>
      </w:r>
    </w:p>
    <w:p w:rsidR="00CF3D2D" w:rsidRPr="004C046F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III- DEMARCHE PROPOSEE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3.1 - Démarche stratégique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3.2 - Freins potentiels en cours de projet</w:t>
      </w:r>
    </w:p>
    <w:p w:rsidR="00CF3D2D" w:rsidRPr="004C046F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IV- DESCRIPTION TECHNIQUE DU PROJET ET RESULTATS ATTENDUS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4.1 - Description générale du projet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4.2 - Description détaillée des lots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4.3 - Planning des réalisations </w:t>
      </w:r>
    </w:p>
    <w:p w:rsidR="00CF3D2D" w:rsidRPr="004C046F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V- MARCHES VISES, POSITIONEMENT DES ACTEURS ET DIFFERENCIATION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5.1 - Marchés visés et positionnement des différents acteurs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5.2 - Différenciation</w:t>
      </w:r>
    </w:p>
    <w:p w:rsidR="00CF3D2D" w:rsidRPr="004C046F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VI- PARTENARIAT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6.1 - Pilotage du projet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6.2 - Formalisation du partenariat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6.3 - Complémentarité et qualité du partenariat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6.4 - Propriété intellectuelle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6.5 - Stratégie de communication </w:t>
      </w:r>
    </w:p>
    <w:p w:rsidR="00CF3D2D" w:rsidRPr="004C046F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VII- RETOMBEES DU PROJET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7.1 - Retombées économiques, industrielles et technologiques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7.2 - Retombées scientifiques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7.3 - Retombées sociétales </w:t>
      </w:r>
    </w:p>
    <w:p w:rsidR="00CF3D2D" w:rsidRPr="004C046F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p w:rsidR="00CF3D2D" w:rsidRPr="00E763DF" w:rsidRDefault="00CF3D2D" w:rsidP="00491FEE">
      <w:pPr>
        <w:spacing w:before="0" w:line="240" w:lineRule="auto"/>
        <w:ind w:left="426" w:hanging="426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VIII- UN PROJET AU C</w:t>
      </w:r>
      <w:r w:rsidR="00913C04" w:rsidRPr="00E763DF">
        <w:rPr>
          <w:rFonts w:ascii="Calibri" w:hAnsi="Calibri"/>
          <w:b/>
          <w:color w:val="E94E1D"/>
          <w:sz w:val="22"/>
          <w:szCs w:val="22"/>
        </w:rPr>
        <w:t>Œ</w:t>
      </w:r>
      <w:r w:rsidRPr="00E763DF">
        <w:rPr>
          <w:rFonts w:ascii="Calibri" w:hAnsi="Calibri"/>
          <w:b/>
          <w:color w:val="E94E1D"/>
          <w:sz w:val="22"/>
          <w:szCs w:val="22"/>
        </w:rPr>
        <w:t xml:space="preserve">UR DE LA STRATEGIE </w:t>
      </w:r>
      <w:r w:rsidR="004C046F" w:rsidRPr="00E763DF">
        <w:rPr>
          <w:rFonts w:ascii="Calibri" w:hAnsi="Calibri"/>
          <w:b/>
          <w:color w:val="E94E1D"/>
          <w:sz w:val="22"/>
          <w:szCs w:val="22"/>
        </w:rPr>
        <w:t>D</w:t>
      </w:r>
      <w:r w:rsidR="0044390F" w:rsidRPr="00E763DF">
        <w:rPr>
          <w:rFonts w:ascii="Calibri" w:hAnsi="Calibri"/>
          <w:b/>
          <w:color w:val="E94E1D"/>
          <w:sz w:val="22"/>
          <w:szCs w:val="22"/>
        </w:rPr>
        <w:t xml:space="preserve">E </w:t>
      </w:r>
      <w:r w:rsidR="007860CA" w:rsidRPr="00E763DF">
        <w:rPr>
          <w:rFonts w:ascii="Calibri" w:hAnsi="Calibri"/>
          <w:b/>
          <w:color w:val="E94E1D"/>
          <w:sz w:val="22"/>
          <w:szCs w:val="22"/>
        </w:rPr>
        <w:t>WE NETWORK</w:t>
      </w:r>
      <w:r w:rsidR="00913C04" w:rsidRPr="00E763DF">
        <w:rPr>
          <w:rFonts w:ascii="Calibri" w:hAnsi="Calibri"/>
          <w:b/>
          <w:color w:val="E94E1D"/>
          <w:sz w:val="22"/>
          <w:szCs w:val="22"/>
        </w:rPr>
        <w:t xml:space="preserve"> </w:t>
      </w:r>
      <w:r w:rsidR="0044390F" w:rsidRPr="00E763DF">
        <w:rPr>
          <w:rFonts w:ascii="Calibri" w:hAnsi="Calibri"/>
          <w:b/>
          <w:color w:val="E94E1D"/>
          <w:sz w:val="22"/>
          <w:szCs w:val="22"/>
        </w:rPr>
        <w:t xml:space="preserve">et NOM </w:t>
      </w:r>
      <w:r w:rsidRPr="00E763DF">
        <w:rPr>
          <w:rFonts w:ascii="Calibri" w:hAnsi="Calibri"/>
          <w:b/>
          <w:color w:val="E94E1D"/>
          <w:sz w:val="22"/>
          <w:szCs w:val="22"/>
        </w:rPr>
        <w:t>du pôle concerné</w:t>
      </w:r>
      <w:r w:rsidR="0044390F" w:rsidRPr="00E763DF">
        <w:rPr>
          <w:rFonts w:ascii="Calibri" w:hAnsi="Calibri"/>
          <w:b/>
          <w:color w:val="E94E1D"/>
          <w:sz w:val="22"/>
          <w:szCs w:val="22"/>
        </w:rPr>
        <w:t xml:space="preserve"> (</w:t>
      </w:r>
      <w:r w:rsidRPr="00E763DF">
        <w:rPr>
          <w:rFonts w:ascii="Calibri" w:hAnsi="Calibri"/>
          <w:color w:val="E94E1D"/>
          <w:sz w:val="22"/>
          <w:szCs w:val="22"/>
        </w:rPr>
        <w:t>dans le cas d’une co labellisation)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8.1 - Complémentarité des </w:t>
      </w:r>
      <w:r w:rsidR="00913C04">
        <w:rPr>
          <w:rFonts w:ascii="Calibri" w:hAnsi="Calibri"/>
          <w:sz w:val="22"/>
          <w:szCs w:val="22"/>
        </w:rPr>
        <w:t>structures</w:t>
      </w:r>
      <w:r w:rsidRPr="00913C04">
        <w:rPr>
          <w:rFonts w:ascii="Calibri" w:hAnsi="Calibri"/>
          <w:sz w:val="22"/>
          <w:szCs w:val="22"/>
        </w:rPr>
        <w:t xml:space="preserve"> : </w:t>
      </w:r>
      <w:r w:rsidR="007860CA">
        <w:rPr>
          <w:rFonts w:ascii="Calibri" w:hAnsi="Calibri"/>
          <w:sz w:val="22"/>
          <w:szCs w:val="22"/>
        </w:rPr>
        <w:t>WE NETWORK</w:t>
      </w:r>
      <w:r w:rsidRPr="00913C04">
        <w:rPr>
          <w:rFonts w:ascii="Calibri" w:hAnsi="Calibri"/>
          <w:sz w:val="22"/>
          <w:szCs w:val="22"/>
        </w:rPr>
        <w:t xml:space="preserve"> et </w:t>
      </w:r>
      <w:r w:rsidR="007204F9">
        <w:rPr>
          <w:rFonts w:ascii="Calibri" w:hAnsi="Calibri"/>
          <w:sz w:val="22"/>
          <w:szCs w:val="22"/>
        </w:rPr>
        <w:t xml:space="preserve">du </w:t>
      </w:r>
      <w:r w:rsidRPr="00913C04">
        <w:rPr>
          <w:rFonts w:ascii="Calibri" w:hAnsi="Calibri"/>
          <w:sz w:val="22"/>
          <w:szCs w:val="22"/>
        </w:rPr>
        <w:t>Pôle xxx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8.2 - Complémentarité avec d’autres projets </w:t>
      </w:r>
    </w:p>
    <w:p w:rsidR="00CF3D2D" w:rsidRPr="004C046F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IX- MOYENS FINANCIERS &amp; HUMAINS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9.1 - Répartition des coûts par partenaire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9.2 - Financement envisagé</w:t>
      </w:r>
      <w:r w:rsidR="00FE3C9C">
        <w:rPr>
          <w:rFonts w:ascii="Calibri" w:hAnsi="Calibri"/>
          <w:sz w:val="22"/>
          <w:szCs w:val="22"/>
        </w:rPr>
        <w:t xml:space="preserve"> (plan de financement)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9.3 - Effet incitatif de l'aide </w:t>
      </w:r>
      <w:r w:rsidR="00FE3C9C">
        <w:rPr>
          <w:rFonts w:ascii="Calibri" w:hAnsi="Calibri"/>
          <w:sz w:val="22"/>
          <w:szCs w:val="22"/>
        </w:rPr>
        <w:t>(fournir la dernière liasse fiscale)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  <w:r w:rsidRPr="00913C04">
        <w:rPr>
          <w:rFonts w:ascii="Calibri" w:hAnsi="Calibri" w:cs="Arial"/>
          <w:color w:val="000080"/>
          <w:sz w:val="32"/>
          <w:szCs w:val="32"/>
        </w:rPr>
        <w:br w:type="page"/>
      </w:r>
      <w:r w:rsidRPr="00E763DF">
        <w:rPr>
          <w:rFonts w:ascii="Calibri" w:hAnsi="Calibri"/>
          <w:b/>
          <w:color w:val="E94E1D"/>
          <w:sz w:val="22"/>
          <w:szCs w:val="22"/>
        </w:rPr>
        <w:lastRenderedPageBreak/>
        <w:t>RESUME DU PROJET</w:t>
      </w:r>
      <w:r w:rsidRPr="00913C04">
        <w:rPr>
          <w:rFonts w:ascii="Calibri" w:hAnsi="Calibri"/>
          <w:b/>
          <w:color w:val="000080"/>
          <w:sz w:val="22"/>
          <w:szCs w:val="22"/>
        </w:rPr>
        <w:t xml:space="preserve"> </w:t>
      </w:r>
      <w:r w:rsidRPr="00913C04">
        <w:rPr>
          <w:rFonts w:ascii="Calibri" w:hAnsi="Calibri"/>
          <w:i/>
          <w:sz w:val="22"/>
          <w:szCs w:val="22"/>
        </w:rPr>
        <w:t>(1 page)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Origine du projet et ses objectifs, pertinence du consortium, cohérence du projet avec la stratégie d</w:t>
      </w:r>
      <w:r w:rsidR="0044390F">
        <w:rPr>
          <w:rFonts w:ascii="Calibri" w:hAnsi="Calibri"/>
          <w:sz w:val="22"/>
          <w:szCs w:val="22"/>
        </w:rPr>
        <w:t xml:space="preserve">e </w:t>
      </w:r>
      <w:r w:rsidR="007860CA">
        <w:rPr>
          <w:rFonts w:ascii="Calibri" w:hAnsi="Calibri"/>
          <w:sz w:val="22"/>
          <w:szCs w:val="22"/>
        </w:rPr>
        <w:t>WE NETWORK</w:t>
      </w:r>
      <w:r w:rsidR="007204F9">
        <w:rPr>
          <w:rFonts w:ascii="Calibri" w:hAnsi="Calibri"/>
          <w:sz w:val="22"/>
          <w:szCs w:val="22"/>
        </w:rPr>
        <w:t>.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491FEE" w:rsidRPr="00913C04" w:rsidRDefault="00491FEE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I- PRESENTATION DES PARTENAIRES DU PROJET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1.1 - Partenaires économiques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491FEE" w:rsidRPr="00913C04" w:rsidRDefault="00491FEE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1.2 - Partenaires de recherche, scientifiques et techniques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II- ENJEUX ET NATURE STRATEGIQUE DU PROJET POUR LES PARTENAIRES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2.1 - Contexte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2.2 - Problématique à résoudre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2.3 - Nature stratégique du projet pour les partenaires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2.4 – Aspects internationaux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</w:rPr>
      </w:pPr>
      <w:r w:rsidRPr="00913C04">
        <w:rPr>
          <w:rFonts w:ascii="Calibri" w:hAnsi="Calibri"/>
        </w:rPr>
        <w:t>En quoi le projet contribue t’il au déploiement international d’un ou de plusieurs partenaires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III- DEMARCHE PROPOSEE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3.1 - Démarche stratégique</w:t>
      </w:r>
    </w:p>
    <w:p w:rsidR="00CF3D2D" w:rsidRPr="00913C04" w:rsidRDefault="00CF3D2D" w:rsidP="007204F9">
      <w:pPr>
        <w:spacing w:before="0" w:line="240" w:lineRule="auto"/>
        <w:ind w:left="0"/>
        <w:rPr>
          <w:rFonts w:ascii="Calibri" w:hAnsi="Calibri"/>
        </w:rPr>
      </w:pPr>
      <w:r w:rsidRPr="00913C04">
        <w:rPr>
          <w:rFonts w:ascii="Calibri" w:hAnsi="Calibri"/>
        </w:rPr>
        <w:t>Développement de nouveaux produits ? Mise au point de nouvelles méthodes ? Créa</w:t>
      </w:r>
      <w:r w:rsidR="007204F9">
        <w:rPr>
          <w:rFonts w:ascii="Calibri" w:hAnsi="Calibri"/>
        </w:rPr>
        <w:t xml:space="preserve">tion de nouveaux services ? ….. </w:t>
      </w:r>
      <w:r w:rsidRPr="00913C04">
        <w:rPr>
          <w:rFonts w:ascii="Calibri" w:hAnsi="Calibri"/>
        </w:rPr>
        <w:t>pour les partenaires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3.2 - Freins potentiels en cours de projet</w:t>
      </w:r>
    </w:p>
    <w:p w:rsidR="007A0E6D" w:rsidRDefault="007A0E6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7A0E6D" w:rsidRDefault="007A0E6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491FEE" w:rsidRPr="004C046F" w:rsidRDefault="00491FEE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IV- DESCRIPTION TECHNIQUE DU PROJET ET RESULTATS ATTENDUS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4.1 - Description générale du projet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120"/>
        <w:gridCol w:w="2830"/>
      </w:tblGrid>
      <w:tr w:rsidR="00130B98" w:rsidRPr="00E763DF" w:rsidTr="005C07C8">
        <w:tc>
          <w:tcPr>
            <w:tcW w:w="828" w:type="dxa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LOTS</w:t>
            </w:r>
          </w:p>
        </w:tc>
        <w:tc>
          <w:tcPr>
            <w:tcW w:w="6120" w:type="dxa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Objectifs</w:t>
            </w:r>
          </w:p>
        </w:tc>
        <w:tc>
          <w:tcPr>
            <w:tcW w:w="2830" w:type="dxa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Responsable du lot :</w:t>
            </w:r>
          </w:p>
        </w:tc>
      </w:tr>
      <w:tr w:rsidR="00130B98" w:rsidRPr="00E763DF" w:rsidTr="005C07C8">
        <w:tc>
          <w:tcPr>
            <w:tcW w:w="828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N°1</w:t>
            </w:r>
          </w:p>
        </w:tc>
        <w:tc>
          <w:tcPr>
            <w:tcW w:w="6120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830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130B98" w:rsidRPr="00E763DF" w:rsidTr="005C07C8">
        <w:tc>
          <w:tcPr>
            <w:tcW w:w="828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N°2</w:t>
            </w:r>
          </w:p>
        </w:tc>
        <w:tc>
          <w:tcPr>
            <w:tcW w:w="6120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830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130B98" w:rsidRPr="00E763DF" w:rsidTr="005C07C8">
        <w:tc>
          <w:tcPr>
            <w:tcW w:w="828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N°3</w:t>
            </w:r>
          </w:p>
        </w:tc>
        <w:tc>
          <w:tcPr>
            <w:tcW w:w="6120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830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130B98" w:rsidRPr="00E763DF" w:rsidTr="005C07C8">
        <w:tc>
          <w:tcPr>
            <w:tcW w:w="828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N°4</w:t>
            </w:r>
          </w:p>
        </w:tc>
        <w:tc>
          <w:tcPr>
            <w:tcW w:w="6120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830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</w:tbl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lastRenderedPageBreak/>
        <w:t>4.2 - Description détaillée des lots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777"/>
        <w:gridCol w:w="889"/>
        <w:gridCol w:w="1837"/>
        <w:gridCol w:w="1266"/>
        <w:gridCol w:w="2078"/>
        <w:gridCol w:w="1164"/>
      </w:tblGrid>
      <w:tr w:rsidR="00CF3D2D" w:rsidRPr="00E763DF" w:rsidTr="005C07C8">
        <w:tc>
          <w:tcPr>
            <w:tcW w:w="2628" w:type="dxa"/>
            <w:gridSpan w:val="2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LOT N°</w:t>
            </w:r>
            <w:r w:rsidR="00130B98"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1</w:t>
            </w:r>
          </w:p>
        </w:tc>
        <w:tc>
          <w:tcPr>
            <w:tcW w:w="7195" w:type="dxa"/>
            <w:gridSpan w:val="5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 xml:space="preserve">Titre du lot : </w:t>
            </w:r>
          </w:p>
        </w:tc>
      </w:tr>
      <w:tr w:rsidR="00CF3D2D" w:rsidRPr="00E763DF" w:rsidTr="005C07C8">
        <w:tc>
          <w:tcPr>
            <w:tcW w:w="2628" w:type="dxa"/>
            <w:gridSpan w:val="2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 xml:space="preserve">Durée du lot : </w:t>
            </w:r>
          </w:p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Période :</w:t>
            </w:r>
          </w:p>
        </w:tc>
        <w:tc>
          <w:tcPr>
            <w:tcW w:w="7195" w:type="dxa"/>
            <w:gridSpan w:val="5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 xml:space="preserve">Responsable du lot : </w:t>
            </w:r>
          </w:p>
        </w:tc>
      </w:tr>
      <w:tr w:rsidR="00CF3D2D" w:rsidRPr="00E763DF" w:rsidTr="005C07C8">
        <w:tc>
          <w:tcPr>
            <w:tcW w:w="838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Tâches</w:t>
            </w:r>
          </w:p>
        </w:tc>
        <w:tc>
          <w:tcPr>
            <w:tcW w:w="2690" w:type="dxa"/>
            <w:gridSpan w:val="2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Description</w:t>
            </w:r>
          </w:p>
        </w:tc>
        <w:tc>
          <w:tcPr>
            <w:tcW w:w="1846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Partenaires impliqués</w:t>
            </w:r>
          </w:p>
        </w:tc>
        <w:tc>
          <w:tcPr>
            <w:tcW w:w="1189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N° des partenaires</w:t>
            </w:r>
          </w:p>
        </w:tc>
        <w:tc>
          <w:tcPr>
            <w:tcW w:w="2095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Livrables</w:t>
            </w:r>
          </w:p>
        </w:tc>
        <w:tc>
          <w:tcPr>
            <w:tcW w:w="1165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Echéance</w:t>
            </w:r>
          </w:p>
        </w:tc>
      </w:tr>
      <w:tr w:rsidR="00CF3D2D" w:rsidRPr="00E763DF" w:rsidTr="005C07C8">
        <w:tc>
          <w:tcPr>
            <w:tcW w:w="838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T1.1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46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9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CF3D2D" w:rsidRPr="00E763DF" w:rsidTr="005C07C8">
        <w:tc>
          <w:tcPr>
            <w:tcW w:w="838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T1.2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46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9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CF3D2D" w:rsidRPr="00E763DF" w:rsidTr="005C07C8">
        <w:tc>
          <w:tcPr>
            <w:tcW w:w="838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T1.3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46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9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CF3D2D" w:rsidRPr="00E763DF" w:rsidTr="005C07C8">
        <w:tc>
          <w:tcPr>
            <w:tcW w:w="838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T1.4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46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9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CF3D2D" w:rsidRPr="00E763DF" w:rsidTr="005C07C8">
        <w:tc>
          <w:tcPr>
            <w:tcW w:w="838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T1.5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46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9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5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</w:tbl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130B98" w:rsidRPr="00E763DF" w:rsidRDefault="001C50D7" w:rsidP="00CF3D2D">
      <w:pPr>
        <w:spacing w:before="0" w:line="240" w:lineRule="auto"/>
        <w:ind w:left="0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Description des tâches réalisées dans le lot</w:t>
      </w:r>
      <w:r w:rsidR="00130B98" w:rsidRPr="00E763DF">
        <w:rPr>
          <w:rFonts w:ascii="Calibri" w:hAnsi="Calibri"/>
          <w:color w:val="E94E1D"/>
          <w:sz w:val="22"/>
          <w:szCs w:val="22"/>
        </w:rPr>
        <w:t xml:space="preserve"> : </w:t>
      </w:r>
    </w:p>
    <w:p w:rsidR="00130B98" w:rsidRPr="00E763DF" w:rsidRDefault="00130B98" w:rsidP="00CF3D2D">
      <w:pPr>
        <w:spacing w:before="0" w:line="240" w:lineRule="auto"/>
        <w:ind w:left="0"/>
        <w:jc w:val="left"/>
        <w:rPr>
          <w:rFonts w:ascii="Calibri" w:hAnsi="Calibri"/>
          <w:color w:val="E94E1D"/>
          <w:sz w:val="16"/>
          <w:szCs w:val="16"/>
        </w:rPr>
      </w:pPr>
    </w:p>
    <w:p w:rsidR="00130B98" w:rsidRPr="00E763DF" w:rsidRDefault="00130B98" w:rsidP="00130B98">
      <w:pPr>
        <w:numPr>
          <w:ilvl w:val="0"/>
          <w:numId w:val="1"/>
        </w:numPr>
        <w:spacing w:before="0" w:line="240" w:lineRule="auto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color w:val="E94E1D"/>
          <w:sz w:val="22"/>
          <w:szCs w:val="22"/>
        </w:rPr>
        <w:t>Tâche 1.1 :</w:t>
      </w:r>
    </w:p>
    <w:p w:rsidR="00130B98" w:rsidRPr="00E763DF" w:rsidRDefault="00130B98" w:rsidP="00130B98">
      <w:pPr>
        <w:spacing w:before="0" w:line="240" w:lineRule="auto"/>
        <w:ind w:left="360"/>
        <w:jc w:val="left"/>
        <w:rPr>
          <w:rFonts w:ascii="Calibri" w:hAnsi="Calibri"/>
          <w:color w:val="E94E1D"/>
          <w:sz w:val="16"/>
          <w:szCs w:val="16"/>
        </w:rPr>
      </w:pPr>
    </w:p>
    <w:p w:rsidR="00130B98" w:rsidRPr="00E763DF" w:rsidRDefault="00130B98" w:rsidP="00130B98">
      <w:pPr>
        <w:numPr>
          <w:ilvl w:val="0"/>
          <w:numId w:val="1"/>
        </w:numPr>
        <w:spacing w:before="0" w:line="240" w:lineRule="auto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color w:val="E94E1D"/>
          <w:sz w:val="22"/>
          <w:szCs w:val="22"/>
        </w:rPr>
        <w:t>Tâche 1.2 :</w:t>
      </w:r>
    </w:p>
    <w:p w:rsidR="00130B98" w:rsidRPr="00E763DF" w:rsidRDefault="00130B98" w:rsidP="00130B98">
      <w:pPr>
        <w:spacing w:before="0" w:line="240" w:lineRule="auto"/>
        <w:ind w:left="0"/>
        <w:jc w:val="left"/>
        <w:rPr>
          <w:rFonts w:ascii="Calibri" w:hAnsi="Calibri"/>
          <w:color w:val="E94E1D"/>
          <w:sz w:val="16"/>
          <w:szCs w:val="16"/>
        </w:rPr>
      </w:pPr>
    </w:p>
    <w:p w:rsidR="00130B98" w:rsidRPr="00E763DF" w:rsidRDefault="00130B98" w:rsidP="00130B98">
      <w:pPr>
        <w:numPr>
          <w:ilvl w:val="0"/>
          <w:numId w:val="1"/>
        </w:numPr>
        <w:spacing w:before="0" w:line="240" w:lineRule="auto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color w:val="E94E1D"/>
          <w:sz w:val="22"/>
          <w:szCs w:val="22"/>
        </w:rPr>
        <w:t>…</w:t>
      </w:r>
    </w:p>
    <w:p w:rsidR="00130B98" w:rsidRPr="00491FEE" w:rsidRDefault="00130B98" w:rsidP="00CF3D2D">
      <w:pPr>
        <w:spacing w:before="0" w:line="240" w:lineRule="auto"/>
        <w:ind w:left="0"/>
        <w:jc w:val="left"/>
        <w:rPr>
          <w:rFonts w:ascii="Calibri" w:hAnsi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774"/>
        <w:gridCol w:w="892"/>
        <w:gridCol w:w="1837"/>
        <w:gridCol w:w="1266"/>
        <w:gridCol w:w="2078"/>
        <w:gridCol w:w="1164"/>
      </w:tblGrid>
      <w:tr w:rsidR="00130B98" w:rsidRPr="00E763DF" w:rsidTr="00491FEE">
        <w:tc>
          <w:tcPr>
            <w:tcW w:w="2617" w:type="dxa"/>
            <w:gridSpan w:val="2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LOT N°2</w:t>
            </w:r>
          </w:p>
        </w:tc>
        <w:tc>
          <w:tcPr>
            <w:tcW w:w="7237" w:type="dxa"/>
            <w:gridSpan w:val="5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 xml:space="preserve">Titre du lot : </w:t>
            </w:r>
          </w:p>
        </w:tc>
      </w:tr>
      <w:tr w:rsidR="00130B98" w:rsidRPr="00E763DF" w:rsidTr="00491FEE">
        <w:tc>
          <w:tcPr>
            <w:tcW w:w="2617" w:type="dxa"/>
            <w:gridSpan w:val="2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 xml:space="preserve">Durée du lot : </w:t>
            </w:r>
          </w:p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Période :</w:t>
            </w:r>
          </w:p>
        </w:tc>
        <w:tc>
          <w:tcPr>
            <w:tcW w:w="7237" w:type="dxa"/>
            <w:gridSpan w:val="5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 xml:space="preserve">Responsable du lot : </w:t>
            </w:r>
          </w:p>
        </w:tc>
      </w:tr>
      <w:tr w:rsidR="00130B98" w:rsidRPr="00E763DF" w:rsidTr="00491FEE">
        <w:tc>
          <w:tcPr>
            <w:tcW w:w="843" w:type="dxa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Tâches</w:t>
            </w:r>
          </w:p>
        </w:tc>
        <w:tc>
          <w:tcPr>
            <w:tcW w:w="2666" w:type="dxa"/>
            <w:gridSpan w:val="2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Description</w:t>
            </w:r>
          </w:p>
        </w:tc>
        <w:tc>
          <w:tcPr>
            <w:tcW w:w="1837" w:type="dxa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Partenaires impliqués</w:t>
            </w:r>
          </w:p>
        </w:tc>
        <w:tc>
          <w:tcPr>
            <w:tcW w:w="1266" w:type="dxa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N° des partenaires</w:t>
            </w:r>
          </w:p>
        </w:tc>
        <w:tc>
          <w:tcPr>
            <w:tcW w:w="2078" w:type="dxa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Livrables</w:t>
            </w:r>
          </w:p>
        </w:tc>
        <w:tc>
          <w:tcPr>
            <w:tcW w:w="1164" w:type="dxa"/>
            <w:shd w:val="clear" w:color="auto" w:fill="D9D9D9"/>
          </w:tcPr>
          <w:p w:rsidR="00130B98" w:rsidRPr="00E763DF" w:rsidRDefault="00130B98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b/>
                <w:color w:val="E94E1D"/>
                <w:sz w:val="22"/>
                <w:szCs w:val="22"/>
              </w:rPr>
              <w:t>Echéance</w:t>
            </w:r>
          </w:p>
        </w:tc>
      </w:tr>
      <w:tr w:rsidR="00130B98" w:rsidRPr="00E763DF" w:rsidTr="00491FEE">
        <w:tc>
          <w:tcPr>
            <w:tcW w:w="843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T2.1</w:t>
            </w:r>
          </w:p>
        </w:tc>
        <w:tc>
          <w:tcPr>
            <w:tcW w:w="2666" w:type="dxa"/>
            <w:gridSpan w:val="2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130B98" w:rsidRPr="00E763DF" w:rsidTr="00491FEE">
        <w:tc>
          <w:tcPr>
            <w:tcW w:w="843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T2.2</w:t>
            </w:r>
          </w:p>
        </w:tc>
        <w:tc>
          <w:tcPr>
            <w:tcW w:w="2666" w:type="dxa"/>
            <w:gridSpan w:val="2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130B98" w:rsidRPr="00E763DF" w:rsidTr="00491FEE">
        <w:tc>
          <w:tcPr>
            <w:tcW w:w="843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T2.3</w:t>
            </w:r>
          </w:p>
        </w:tc>
        <w:tc>
          <w:tcPr>
            <w:tcW w:w="2666" w:type="dxa"/>
            <w:gridSpan w:val="2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130B98" w:rsidRPr="00E763DF" w:rsidTr="00491FEE">
        <w:tc>
          <w:tcPr>
            <w:tcW w:w="843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T2.4</w:t>
            </w:r>
          </w:p>
        </w:tc>
        <w:tc>
          <w:tcPr>
            <w:tcW w:w="2666" w:type="dxa"/>
            <w:gridSpan w:val="2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130B98" w:rsidRPr="00E763DF" w:rsidTr="00491FEE">
        <w:tc>
          <w:tcPr>
            <w:tcW w:w="843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T2.5</w:t>
            </w:r>
          </w:p>
        </w:tc>
        <w:tc>
          <w:tcPr>
            <w:tcW w:w="2666" w:type="dxa"/>
            <w:gridSpan w:val="2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2078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</w:tcPr>
          <w:p w:rsidR="00130B98" w:rsidRPr="00E763DF" w:rsidRDefault="00130B98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</w:tbl>
    <w:p w:rsidR="00130B98" w:rsidRPr="00913C04" w:rsidRDefault="00130B98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130B98" w:rsidRPr="00E763DF" w:rsidRDefault="001C50D7" w:rsidP="00CF3D2D">
      <w:pPr>
        <w:spacing w:before="0" w:line="240" w:lineRule="auto"/>
        <w:ind w:left="0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Description des tâches réalisées dans le lot</w:t>
      </w:r>
      <w:r w:rsidR="00130B98" w:rsidRPr="00E763DF">
        <w:rPr>
          <w:rFonts w:ascii="Calibri" w:hAnsi="Calibri"/>
          <w:color w:val="E94E1D"/>
          <w:sz w:val="22"/>
          <w:szCs w:val="22"/>
        </w:rPr>
        <w:t xml:space="preserve"> : </w:t>
      </w:r>
    </w:p>
    <w:p w:rsidR="00130B98" w:rsidRPr="00E763DF" w:rsidRDefault="00130B98" w:rsidP="00CF3D2D">
      <w:pPr>
        <w:spacing w:before="0" w:line="240" w:lineRule="auto"/>
        <w:ind w:left="0"/>
        <w:jc w:val="left"/>
        <w:rPr>
          <w:rFonts w:ascii="Calibri" w:hAnsi="Calibri"/>
          <w:color w:val="E94E1D"/>
          <w:sz w:val="16"/>
          <w:szCs w:val="16"/>
        </w:rPr>
      </w:pPr>
    </w:p>
    <w:p w:rsidR="00130B98" w:rsidRPr="00E763DF" w:rsidRDefault="00130B98" w:rsidP="00130B98">
      <w:pPr>
        <w:numPr>
          <w:ilvl w:val="0"/>
          <w:numId w:val="2"/>
        </w:numPr>
        <w:spacing w:before="0" w:line="240" w:lineRule="auto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color w:val="E94E1D"/>
          <w:sz w:val="22"/>
          <w:szCs w:val="22"/>
        </w:rPr>
        <w:t>Tâche 2.1 :</w:t>
      </w:r>
    </w:p>
    <w:p w:rsidR="00130B98" w:rsidRPr="00E763DF" w:rsidRDefault="00130B98" w:rsidP="00130B98">
      <w:pPr>
        <w:spacing w:before="0" w:line="240" w:lineRule="auto"/>
        <w:ind w:left="0"/>
        <w:jc w:val="left"/>
        <w:rPr>
          <w:rFonts w:ascii="Calibri" w:hAnsi="Calibri"/>
          <w:color w:val="E94E1D"/>
          <w:sz w:val="16"/>
          <w:szCs w:val="16"/>
        </w:rPr>
      </w:pPr>
    </w:p>
    <w:p w:rsidR="00130B98" w:rsidRPr="00E763DF" w:rsidRDefault="00130B98" w:rsidP="00130B98">
      <w:pPr>
        <w:numPr>
          <w:ilvl w:val="0"/>
          <w:numId w:val="2"/>
        </w:numPr>
        <w:spacing w:before="0" w:line="240" w:lineRule="auto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color w:val="E94E1D"/>
          <w:sz w:val="22"/>
          <w:szCs w:val="22"/>
        </w:rPr>
        <w:t>Tâches 2.2 :</w:t>
      </w:r>
    </w:p>
    <w:p w:rsidR="00491FEE" w:rsidRPr="00E763DF" w:rsidRDefault="00491FEE" w:rsidP="00491FEE">
      <w:pPr>
        <w:pStyle w:val="Paragraphedeliste"/>
        <w:spacing w:before="0"/>
        <w:rPr>
          <w:rFonts w:ascii="Calibri" w:hAnsi="Calibri"/>
          <w:color w:val="E94E1D"/>
          <w:sz w:val="16"/>
          <w:szCs w:val="16"/>
        </w:rPr>
      </w:pPr>
    </w:p>
    <w:p w:rsidR="00491FEE" w:rsidRPr="00E763DF" w:rsidRDefault="00491FEE" w:rsidP="00491FEE">
      <w:pPr>
        <w:numPr>
          <w:ilvl w:val="0"/>
          <w:numId w:val="2"/>
        </w:numPr>
        <w:spacing w:before="0" w:line="240" w:lineRule="auto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color w:val="E94E1D"/>
          <w:sz w:val="22"/>
          <w:szCs w:val="22"/>
        </w:rPr>
        <w:t>…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lastRenderedPageBreak/>
        <w:t xml:space="preserve">4.3 - Planning des réalisations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E763DF" w:rsidRDefault="005A5220" w:rsidP="00CF3D2D">
      <w:pPr>
        <w:spacing w:before="0" w:line="240" w:lineRule="auto"/>
        <w:ind w:left="0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color w:val="E94E1D"/>
          <w:sz w:val="22"/>
          <w:szCs w:val="22"/>
        </w:rPr>
        <w:t>Gantt</w:t>
      </w:r>
    </w:p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491FEE" w:rsidRPr="00913C04" w:rsidRDefault="00491FEE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5A5220" w:rsidRPr="00913C04" w:rsidRDefault="005A5220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V- MARCHES VISES, POSITIONEMENT DES ACTEURS ET DIFFERENCIATION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5.1 - Marchés visés et positionnement des différents acteurs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5.2 - Différenciation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7A0E6D" w:rsidRPr="00913C04" w:rsidRDefault="007A0E6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VI- PARTENARIAT</w:t>
      </w:r>
    </w:p>
    <w:p w:rsidR="0044390F" w:rsidRPr="00913C04" w:rsidRDefault="0044390F" w:rsidP="00CF3D2D">
      <w:pPr>
        <w:spacing w:before="0" w:line="240" w:lineRule="auto"/>
        <w:ind w:left="0"/>
        <w:jc w:val="left"/>
        <w:rPr>
          <w:rFonts w:ascii="Calibri" w:hAnsi="Calibri"/>
          <w:b/>
          <w:color w:val="3366CC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6.1 - Pilotage du projet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6.2 - Formalisation du partenariat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6.3 - Complémentarité et qualité du partenariat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6.4 – Propriété intellectuelle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6.5 - Stratégie de communication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</w:p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</w:p>
    <w:p w:rsidR="00491FEE" w:rsidRPr="00913C04" w:rsidRDefault="00491FEE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>VII- RETOMBEES DU PROJET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7.1 - Retombées économiques, industrielles et technologiques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7.2 - Retombées scientifiques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7.3 - Retombées sociétales 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</w:p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</w:p>
    <w:p w:rsidR="00491FEE" w:rsidRPr="00913C04" w:rsidRDefault="00491FEE" w:rsidP="00CF3D2D">
      <w:pPr>
        <w:spacing w:before="0" w:line="240" w:lineRule="auto"/>
        <w:ind w:left="0"/>
        <w:jc w:val="left"/>
        <w:rPr>
          <w:rFonts w:ascii="Calibri" w:hAnsi="Calibri"/>
          <w:b/>
          <w:color w:val="000080"/>
          <w:sz w:val="22"/>
          <w:szCs w:val="22"/>
        </w:rPr>
      </w:pPr>
    </w:p>
    <w:p w:rsidR="00CF3D2D" w:rsidRPr="00E763DF" w:rsidRDefault="00CF3D2D" w:rsidP="00491FEE">
      <w:pPr>
        <w:spacing w:before="0" w:line="240" w:lineRule="auto"/>
        <w:ind w:left="426" w:hanging="426"/>
        <w:jc w:val="left"/>
        <w:rPr>
          <w:rFonts w:ascii="Calibri" w:hAnsi="Calibri"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t xml:space="preserve">VIII- UN PROJET AU </w:t>
      </w:r>
      <w:r w:rsidR="00E762CC" w:rsidRPr="00E763DF">
        <w:rPr>
          <w:rFonts w:ascii="Calibri" w:hAnsi="Calibri"/>
          <w:b/>
          <w:color w:val="E94E1D"/>
          <w:sz w:val="22"/>
          <w:szCs w:val="22"/>
        </w:rPr>
        <w:t>CŒUR</w:t>
      </w:r>
      <w:r w:rsidRPr="00E763DF">
        <w:rPr>
          <w:rFonts w:ascii="Calibri" w:hAnsi="Calibri"/>
          <w:b/>
          <w:color w:val="E94E1D"/>
          <w:sz w:val="22"/>
          <w:szCs w:val="22"/>
        </w:rPr>
        <w:t xml:space="preserve"> DE LA STRATEGIE </w:t>
      </w:r>
      <w:r w:rsidR="007204F9" w:rsidRPr="00E763DF">
        <w:rPr>
          <w:rFonts w:ascii="Calibri" w:hAnsi="Calibri"/>
          <w:b/>
          <w:color w:val="E94E1D"/>
          <w:sz w:val="22"/>
          <w:szCs w:val="22"/>
        </w:rPr>
        <w:t xml:space="preserve">DE </w:t>
      </w:r>
      <w:r w:rsidR="0044390F" w:rsidRPr="00E763DF">
        <w:rPr>
          <w:rFonts w:ascii="Calibri" w:hAnsi="Calibri"/>
          <w:b/>
          <w:color w:val="E94E1D"/>
          <w:sz w:val="22"/>
          <w:szCs w:val="22"/>
        </w:rPr>
        <w:t>WE NETWORK</w:t>
      </w:r>
      <w:r w:rsidRPr="00E763DF">
        <w:rPr>
          <w:rFonts w:ascii="Calibri" w:hAnsi="Calibri"/>
          <w:b/>
          <w:color w:val="E94E1D"/>
          <w:sz w:val="22"/>
          <w:szCs w:val="22"/>
        </w:rPr>
        <w:t xml:space="preserve"> </w:t>
      </w:r>
      <w:r w:rsidR="0044390F" w:rsidRPr="00E763DF">
        <w:rPr>
          <w:rFonts w:ascii="Calibri" w:hAnsi="Calibri"/>
          <w:b/>
          <w:color w:val="E94E1D"/>
          <w:sz w:val="22"/>
          <w:szCs w:val="22"/>
        </w:rPr>
        <w:t xml:space="preserve">et NOM </w:t>
      </w:r>
      <w:r w:rsidR="00912173" w:rsidRPr="00E763DF">
        <w:rPr>
          <w:rFonts w:ascii="Calibri" w:hAnsi="Calibri"/>
          <w:b/>
          <w:color w:val="E94E1D"/>
          <w:sz w:val="22"/>
          <w:szCs w:val="22"/>
        </w:rPr>
        <w:t>du pôle concerné</w:t>
      </w:r>
      <w:r w:rsidR="0044390F" w:rsidRPr="00E763DF">
        <w:rPr>
          <w:rFonts w:ascii="Calibri" w:hAnsi="Calibri"/>
          <w:b/>
          <w:color w:val="E94E1D"/>
          <w:sz w:val="22"/>
          <w:szCs w:val="22"/>
        </w:rPr>
        <w:t xml:space="preserve"> </w:t>
      </w:r>
      <w:r w:rsidR="0044390F" w:rsidRPr="00E763DF">
        <w:rPr>
          <w:rFonts w:ascii="Calibri" w:hAnsi="Calibri"/>
          <w:color w:val="E94E1D"/>
          <w:sz w:val="22"/>
          <w:szCs w:val="22"/>
        </w:rPr>
        <w:t>(</w:t>
      </w:r>
      <w:r w:rsidRPr="00E763DF">
        <w:rPr>
          <w:rFonts w:ascii="Calibri" w:hAnsi="Calibri"/>
          <w:color w:val="E94E1D"/>
          <w:sz w:val="22"/>
          <w:szCs w:val="22"/>
        </w:rPr>
        <w:t>dans le cas d’une co labellisation)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8.1 - Complémentarité </w:t>
      </w:r>
      <w:r w:rsidR="007204F9">
        <w:rPr>
          <w:rFonts w:ascii="Calibri" w:hAnsi="Calibri"/>
          <w:sz w:val="22"/>
          <w:szCs w:val="22"/>
        </w:rPr>
        <w:t xml:space="preserve">de </w:t>
      </w:r>
      <w:r w:rsidR="0044390F">
        <w:rPr>
          <w:rFonts w:ascii="Calibri" w:hAnsi="Calibri"/>
          <w:sz w:val="22"/>
          <w:szCs w:val="22"/>
        </w:rPr>
        <w:t>WE NETWORK</w:t>
      </w:r>
      <w:r w:rsidRPr="00913C04">
        <w:rPr>
          <w:rFonts w:ascii="Calibri" w:hAnsi="Calibri"/>
          <w:sz w:val="22"/>
          <w:szCs w:val="22"/>
        </w:rPr>
        <w:t xml:space="preserve"> et </w:t>
      </w:r>
      <w:r w:rsidR="007204F9">
        <w:rPr>
          <w:rFonts w:ascii="Calibri" w:hAnsi="Calibri"/>
          <w:sz w:val="22"/>
          <w:szCs w:val="22"/>
        </w:rPr>
        <w:t xml:space="preserve">du </w:t>
      </w:r>
      <w:r w:rsidRPr="00913C04">
        <w:rPr>
          <w:rFonts w:ascii="Calibri" w:hAnsi="Calibri"/>
          <w:sz w:val="22"/>
          <w:szCs w:val="22"/>
        </w:rPr>
        <w:t>Pôle xx</w:t>
      </w:r>
      <w:r w:rsidR="000726CC" w:rsidRPr="00913C04">
        <w:rPr>
          <w:rFonts w:ascii="Calibri" w:hAnsi="Calibri"/>
          <w:sz w:val="22"/>
          <w:szCs w:val="22"/>
        </w:rPr>
        <w:t>x</w:t>
      </w:r>
    </w:p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491FEE" w:rsidRPr="00913C04" w:rsidRDefault="00491FEE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 xml:space="preserve">8.2 - Complémentarité avec d’autres projets </w:t>
      </w:r>
    </w:p>
    <w:p w:rsidR="004C046F" w:rsidRDefault="004C046F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E763DF" w:rsidRDefault="00CF3D2D" w:rsidP="00CF3D2D">
      <w:pPr>
        <w:spacing w:before="0" w:line="240" w:lineRule="auto"/>
        <w:ind w:left="0"/>
        <w:jc w:val="left"/>
        <w:rPr>
          <w:rFonts w:ascii="Calibri" w:hAnsi="Calibri"/>
          <w:b/>
          <w:color w:val="E94E1D"/>
          <w:sz w:val="22"/>
          <w:szCs w:val="22"/>
        </w:rPr>
      </w:pPr>
      <w:r w:rsidRPr="00E763DF">
        <w:rPr>
          <w:rFonts w:ascii="Calibri" w:hAnsi="Calibri"/>
          <w:b/>
          <w:color w:val="E94E1D"/>
          <w:sz w:val="22"/>
          <w:szCs w:val="22"/>
        </w:rPr>
        <w:lastRenderedPageBreak/>
        <w:t>IX- MOYENS FINANCIERS &amp; HUMAINS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9.1 - Répartition des coûts par partenaire</w:t>
      </w:r>
    </w:p>
    <w:p w:rsidR="004C046F" w:rsidRPr="00913C04" w:rsidRDefault="004C046F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1082"/>
        <w:gridCol w:w="1082"/>
        <w:gridCol w:w="1082"/>
        <w:gridCol w:w="1082"/>
        <w:gridCol w:w="1082"/>
        <w:gridCol w:w="1082"/>
        <w:gridCol w:w="1082"/>
      </w:tblGrid>
      <w:tr w:rsidR="00CF3D2D" w:rsidRPr="00E763DF" w:rsidTr="005C07C8">
        <w:tc>
          <w:tcPr>
            <w:tcW w:w="2881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Dépenses internes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N°1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N°2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N°3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N°4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N°5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TOTAL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Répartition en % par catégories</w:t>
            </w:r>
          </w:p>
        </w:tc>
      </w:tr>
      <w:tr w:rsidR="00CF3D2D" w:rsidRPr="00E763DF" w:rsidTr="005C07C8">
        <w:tc>
          <w:tcPr>
            <w:tcW w:w="2881" w:type="dxa"/>
            <w:shd w:val="clear" w:color="auto" w:fill="auto"/>
            <w:vAlign w:val="bottom"/>
          </w:tcPr>
          <w:p w:rsidR="00CF3D2D" w:rsidRPr="00E763DF" w:rsidRDefault="00CF3D2D" w:rsidP="005C07C8">
            <w:pPr>
              <w:spacing w:after="120" w:line="240" w:lineRule="auto"/>
              <w:ind w:left="0"/>
              <w:rPr>
                <w:rFonts w:ascii="Calibri" w:hAnsi="Calibri" w:cs="Arial"/>
                <w:color w:val="E94E1D"/>
              </w:rPr>
            </w:pPr>
            <w:r w:rsidRPr="00E763DF">
              <w:rPr>
                <w:rFonts w:ascii="Calibri" w:hAnsi="Calibri" w:cs="Arial"/>
                <w:color w:val="E94E1D"/>
              </w:rPr>
              <w:t>Nombre d’H/mois</w:t>
            </w: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</w:tr>
      <w:tr w:rsidR="00CF3D2D" w:rsidRPr="00E763DF" w:rsidTr="005C07C8">
        <w:tc>
          <w:tcPr>
            <w:tcW w:w="2881" w:type="dxa"/>
            <w:shd w:val="clear" w:color="auto" w:fill="auto"/>
            <w:vAlign w:val="bottom"/>
          </w:tcPr>
          <w:p w:rsidR="00CF3D2D" w:rsidRPr="00E763DF" w:rsidRDefault="00CF3D2D" w:rsidP="005C07C8">
            <w:pPr>
              <w:spacing w:after="120" w:line="240" w:lineRule="auto"/>
              <w:ind w:left="0"/>
              <w:rPr>
                <w:rFonts w:ascii="Calibri" w:hAnsi="Calibri" w:cs="Arial"/>
                <w:color w:val="E94E1D"/>
              </w:rPr>
            </w:pPr>
            <w:r w:rsidRPr="00E763DF">
              <w:rPr>
                <w:rFonts w:ascii="Calibri" w:hAnsi="Calibri" w:cs="Arial"/>
                <w:color w:val="E94E1D"/>
              </w:rPr>
              <w:t>Frais de personnel (salaires bruts + charges)</w:t>
            </w: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</w:tr>
      <w:tr w:rsidR="00CF3D2D" w:rsidRPr="00E763DF" w:rsidTr="005C07C8">
        <w:trPr>
          <w:trHeight w:val="265"/>
        </w:trPr>
        <w:tc>
          <w:tcPr>
            <w:tcW w:w="2881" w:type="dxa"/>
            <w:shd w:val="clear" w:color="auto" w:fill="auto"/>
            <w:vAlign w:val="bottom"/>
          </w:tcPr>
          <w:p w:rsidR="00CF3D2D" w:rsidRPr="00E763DF" w:rsidRDefault="00CF3D2D" w:rsidP="005C07C8">
            <w:pPr>
              <w:spacing w:after="120" w:line="240" w:lineRule="auto"/>
              <w:ind w:left="0"/>
              <w:rPr>
                <w:rFonts w:ascii="Calibri" w:hAnsi="Calibri" w:cs="Arial"/>
                <w:color w:val="E94E1D"/>
              </w:rPr>
            </w:pPr>
            <w:r w:rsidRPr="00E763DF">
              <w:rPr>
                <w:rFonts w:ascii="Calibri" w:hAnsi="Calibri" w:cs="Arial"/>
                <w:color w:val="E94E1D"/>
              </w:rPr>
              <w:t>Amortissements des immobilisations (équip</w:t>
            </w:r>
            <w:r w:rsidR="000726CC" w:rsidRPr="00E763DF">
              <w:rPr>
                <w:rFonts w:ascii="Calibri" w:hAnsi="Calibri" w:cs="Arial"/>
                <w:color w:val="E94E1D"/>
              </w:rPr>
              <w:t>emen</w:t>
            </w:r>
            <w:r w:rsidRPr="00E763DF">
              <w:rPr>
                <w:rFonts w:ascii="Calibri" w:hAnsi="Calibri" w:cs="Arial"/>
                <w:color w:val="E94E1D"/>
              </w:rPr>
              <w:t>t R&amp;D)</w:t>
            </w: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</w:tr>
      <w:tr w:rsidR="00CF3D2D" w:rsidRPr="00E763DF" w:rsidTr="005C07C8">
        <w:tc>
          <w:tcPr>
            <w:tcW w:w="28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 w:cs="Arial"/>
                <w:color w:val="E94E1D"/>
              </w:rPr>
            </w:pPr>
            <w:r w:rsidRPr="00E763DF">
              <w:rPr>
                <w:rFonts w:ascii="Calibri" w:hAnsi="Calibri" w:cs="Arial"/>
                <w:color w:val="E94E1D"/>
              </w:rPr>
              <w:t>Consommable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</w:p>
        </w:tc>
      </w:tr>
      <w:tr w:rsidR="00CF3D2D" w:rsidRPr="00E763DF" w:rsidTr="005C07C8">
        <w:tc>
          <w:tcPr>
            <w:tcW w:w="2881" w:type="dxa"/>
            <w:shd w:val="clear" w:color="auto" w:fill="D9D9D9"/>
            <w:vAlign w:val="bottom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 w:cs="Arial"/>
                <w:b/>
                <w:color w:val="E94E1D"/>
              </w:rPr>
            </w:pPr>
            <w:r w:rsidRPr="00E763DF">
              <w:rPr>
                <w:rFonts w:ascii="Calibri" w:hAnsi="Calibri" w:cs="Arial"/>
                <w:b/>
                <w:color w:val="E94E1D"/>
              </w:rPr>
              <w:t>Dépenses externes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rPr>
                <w:rFonts w:ascii="Calibri" w:hAnsi="Calibri" w:cs="Arial"/>
                <w:b/>
                <w:color w:val="E94E1D"/>
              </w:rPr>
            </w:pP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N°1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N°2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N°3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N°4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Partenaire</w:t>
            </w:r>
          </w:p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N°5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TOTAL</w:t>
            </w:r>
          </w:p>
        </w:tc>
        <w:tc>
          <w:tcPr>
            <w:tcW w:w="1082" w:type="dxa"/>
            <w:shd w:val="clear" w:color="auto" w:fill="D9D9D9"/>
          </w:tcPr>
          <w:p w:rsidR="00CF3D2D" w:rsidRPr="00E763DF" w:rsidRDefault="00CF3D2D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  <w:sz w:val="18"/>
                <w:szCs w:val="18"/>
              </w:rPr>
            </w:pPr>
            <w:r w:rsidRPr="00E763DF">
              <w:rPr>
                <w:rFonts w:ascii="Calibri" w:hAnsi="Calibri"/>
                <w:b/>
                <w:color w:val="E94E1D"/>
                <w:sz w:val="18"/>
                <w:szCs w:val="18"/>
              </w:rPr>
              <w:t>Répartition en % par catégories</w:t>
            </w:r>
          </w:p>
        </w:tc>
      </w:tr>
      <w:tr w:rsidR="00CF3D2D" w:rsidRPr="00E763DF" w:rsidTr="005C07C8">
        <w:tc>
          <w:tcPr>
            <w:tcW w:w="2881" w:type="dxa"/>
            <w:shd w:val="clear" w:color="auto" w:fill="auto"/>
            <w:vAlign w:val="bottom"/>
          </w:tcPr>
          <w:p w:rsidR="00CF3D2D" w:rsidRPr="00E763DF" w:rsidRDefault="00CF3D2D" w:rsidP="005C07C8">
            <w:pPr>
              <w:spacing w:after="120" w:line="240" w:lineRule="auto"/>
              <w:ind w:left="0"/>
              <w:rPr>
                <w:rFonts w:ascii="Calibri" w:hAnsi="Calibri" w:cs="Arial"/>
                <w:color w:val="E94E1D"/>
              </w:rPr>
            </w:pPr>
            <w:r w:rsidRPr="00E763DF">
              <w:rPr>
                <w:rFonts w:ascii="Calibri" w:hAnsi="Calibri" w:cs="Arial"/>
                <w:color w:val="E94E1D"/>
              </w:rPr>
              <w:t>Dépenses de sous-traitance, prestations</w:t>
            </w: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</w:tr>
      <w:tr w:rsidR="00CF3D2D" w:rsidRPr="00E763DF" w:rsidTr="005C07C8">
        <w:tc>
          <w:tcPr>
            <w:tcW w:w="2881" w:type="dxa"/>
            <w:shd w:val="clear" w:color="auto" w:fill="auto"/>
            <w:vAlign w:val="bottom"/>
          </w:tcPr>
          <w:p w:rsidR="00CF3D2D" w:rsidRPr="00E763DF" w:rsidRDefault="00CF3D2D" w:rsidP="005C07C8">
            <w:pPr>
              <w:spacing w:after="120" w:line="240" w:lineRule="auto"/>
              <w:ind w:left="0"/>
              <w:rPr>
                <w:rFonts w:ascii="Calibri" w:hAnsi="Calibri" w:cs="Arial"/>
                <w:color w:val="E94E1D"/>
              </w:rPr>
            </w:pPr>
            <w:r w:rsidRPr="00E763DF">
              <w:rPr>
                <w:rFonts w:ascii="Calibri" w:hAnsi="Calibri" w:cs="Arial"/>
                <w:color w:val="E94E1D"/>
              </w:rPr>
              <w:t xml:space="preserve">Frais de missions </w:t>
            </w: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</w:tr>
      <w:tr w:rsidR="00CF3D2D" w:rsidRPr="00E763DF" w:rsidTr="005C07C8">
        <w:tc>
          <w:tcPr>
            <w:tcW w:w="2881" w:type="dxa"/>
            <w:shd w:val="clear" w:color="auto" w:fill="auto"/>
            <w:vAlign w:val="bottom"/>
          </w:tcPr>
          <w:p w:rsidR="00CF3D2D" w:rsidRPr="00E763DF" w:rsidRDefault="00CF3D2D" w:rsidP="009E3A04">
            <w:pPr>
              <w:spacing w:after="120" w:line="240" w:lineRule="auto"/>
              <w:ind w:left="0"/>
              <w:rPr>
                <w:rFonts w:ascii="Calibri" w:hAnsi="Calibri" w:cs="Arial"/>
                <w:color w:val="E94E1D"/>
              </w:rPr>
            </w:pPr>
            <w:r w:rsidRPr="00E763DF">
              <w:rPr>
                <w:rFonts w:ascii="Calibri" w:hAnsi="Calibri" w:cs="Arial"/>
                <w:color w:val="E94E1D"/>
              </w:rPr>
              <w:t xml:space="preserve">Frais généraux : </w:t>
            </w:r>
            <w:r w:rsidR="009E3A04" w:rsidRPr="00E763DF">
              <w:rPr>
                <w:rFonts w:ascii="Calibri" w:hAnsi="Calibri" w:cs="Arial"/>
                <w:color w:val="E94E1D"/>
              </w:rPr>
              <w:t>2</w:t>
            </w:r>
            <w:r w:rsidRPr="00E763DF">
              <w:rPr>
                <w:rFonts w:ascii="Calibri" w:hAnsi="Calibri" w:cs="Arial"/>
                <w:color w:val="E94E1D"/>
              </w:rPr>
              <w:t>0% frais de personnel</w:t>
            </w: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</w:tr>
      <w:tr w:rsidR="00CF3D2D" w:rsidRPr="00E763DF" w:rsidTr="005C07C8">
        <w:tc>
          <w:tcPr>
            <w:tcW w:w="2881" w:type="dxa"/>
            <w:shd w:val="clear" w:color="auto" w:fill="auto"/>
            <w:vAlign w:val="bottom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  <w:r w:rsidRPr="00E763DF">
              <w:rPr>
                <w:rFonts w:ascii="Calibri" w:hAnsi="Calibri"/>
                <w:color w:val="E94E1D"/>
              </w:rPr>
              <w:t>TOTAL des dépenses par partenaire HT</w:t>
            </w: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</w:tr>
      <w:tr w:rsidR="00CF3D2D" w:rsidRPr="00E763DF" w:rsidTr="005C07C8">
        <w:tc>
          <w:tcPr>
            <w:tcW w:w="2881" w:type="dxa"/>
            <w:shd w:val="clear" w:color="auto" w:fill="auto"/>
            <w:vAlign w:val="bottom"/>
          </w:tcPr>
          <w:p w:rsidR="00CF3D2D" w:rsidRPr="00E763DF" w:rsidRDefault="00CF3D2D" w:rsidP="005C07C8">
            <w:pPr>
              <w:spacing w:after="120" w:line="240" w:lineRule="auto"/>
              <w:ind w:left="0"/>
              <w:rPr>
                <w:rFonts w:ascii="Calibri" w:hAnsi="Calibri"/>
                <w:color w:val="E94E1D"/>
              </w:rPr>
            </w:pPr>
            <w:r w:rsidRPr="00E763DF">
              <w:rPr>
                <w:rFonts w:ascii="Calibri" w:hAnsi="Calibri"/>
                <w:color w:val="E94E1D"/>
              </w:rPr>
              <w:t>Répartition en % par partenaire</w:t>
            </w: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  <w:tc>
          <w:tcPr>
            <w:tcW w:w="1082" w:type="dxa"/>
            <w:shd w:val="clear" w:color="auto" w:fill="auto"/>
          </w:tcPr>
          <w:p w:rsidR="00CF3D2D" w:rsidRPr="00E763DF" w:rsidRDefault="00CF3D2D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</w:rPr>
            </w:pPr>
          </w:p>
        </w:tc>
      </w:tr>
    </w:tbl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491FEE" w:rsidRPr="00913C04" w:rsidRDefault="00491FEE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9.2 - Financement envisagé</w:t>
      </w:r>
      <w:r w:rsidR="00990E8B">
        <w:rPr>
          <w:rFonts w:ascii="Calibri" w:hAnsi="Calibri"/>
          <w:sz w:val="22"/>
          <w:szCs w:val="22"/>
        </w:rPr>
        <w:t xml:space="preserve"> + plan de financement</w:t>
      </w:r>
    </w:p>
    <w:p w:rsidR="00CF3D2D" w:rsidRPr="00913C04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tbl>
      <w:tblPr>
        <w:tblW w:w="10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5"/>
        <w:gridCol w:w="1195"/>
        <w:gridCol w:w="1195"/>
        <w:gridCol w:w="1195"/>
        <w:gridCol w:w="1195"/>
        <w:gridCol w:w="1195"/>
        <w:gridCol w:w="1264"/>
      </w:tblGrid>
      <w:tr w:rsidR="00144D81" w:rsidRPr="00E763DF" w:rsidTr="005C07C8">
        <w:trPr>
          <w:trHeight w:val="737"/>
        </w:trPr>
        <w:tc>
          <w:tcPr>
            <w:tcW w:w="2739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Partenaire</w:t>
            </w:r>
          </w:p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N°1</w:t>
            </w: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Partenaire</w:t>
            </w:r>
          </w:p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N°2</w:t>
            </w: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Partenaire</w:t>
            </w:r>
          </w:p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N°3</w:t>
            </w: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Partenaire</w:t>
            </w:r>
          </w:p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N°4</w:t>
            </w: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Partenaire</w:t>
            </w:r>
          </w:p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N°5</w:t>
            </w:r>
          </w:p>
        </w:tc>
        <w:tc>
          <w:tcPr>
            <w:tcW w:w="1080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  <w:r w:rsidRPr="00E763DF">
              <w:rPr>
                <w:rFonts w:ascii="Calibri" w:hAnsi="Calibri"/>
                <w:b/>
                <w:color w:val="E94E1D"/>
              </w:rPr>
              <w:t>TOTAL</w:t>
            </w:r>
          </w:p>
        </w:tc>
      </w:tr>
      <w:tr w:rsidR="00144D81" w:rsidRPr="00E763DF" w:rsidTr="005C07C8">
        <w:tc>
          <w:tcPr>
            <w:tcW w:w="2739" w:type="dxa"/>
            <w:shd w:val="clear" w:color="auto" w:fill="auto"/>
          </w:tcPr>
          <w:p w:rsidR="00144D81" w:rsidRPr="00E763DF" w:rsidRDefault="00144D81" w:rsidP="005C07C8">
            <w:pPr>
              <w:spacing w:before="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% d’aide demandée</w:t>
            </w: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80" w:type="dxa"/>
            <w:shd w:val="clear" w:color="auto" w:fill="auto"/>
          </w:tcPr>
          <w:p w:rsidR="00144D81" w:rsidRPr="00E763DF" w:rsidRDefault="00144D81" w:rsidP="005C07C8">
            <w:pPr>
              <w:spacing w:before="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  <w:tr w:rsidR="00144D81" w:rsidRPr="00E763DF" w:rsidTr="005C07C8">
        <w:tc>
          <w:tcPr>
            <w:tcW w:w="2739" w:type="dxa"/>
            <w:shd w:val="clear" w:color="auto" w:fill="auto"/>
          </w:tcPr>
          <w:p w:rsidR="00144D81" w:rsidRPr="00E763DF" w:rsidRDefault="00144D81" w:rsidP="005C07C8">
            <w:pPr>
              <w:spacing w:before="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  <w:r w:rsidRPr="00E763DF">
              <w:rPr>
                <w:rFonts w:ascii="Calibri" w:hAnsi="Calibri"/>
                <w:color w:val="E94E1D"/>
                <w:sz w:val="22"/>
                <w:szCs w:val="22"/>
              </w:rPr>
              <w:t>Montant de l’aide demandée</w:t>
            </w: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21" w:type="dxa"/>
            <w:shd w:val="clear" w:color="auto" w:fill="auto"/>
          </w:tcPr>
          <w:p w:rsidR="00144D81" w:rsidRPr="00E763DF" w:rsidRDefault="00144D81" w:rsidP="005C07C8">
            <w:pPr>
              <w:spacing w:after="120" w:line="240" w:lineRule="auto"/>
              <w:ind w:left="0"/>
              <w:jc w:val="center"/>
              <w:rPr>
                <w:rFonts w:ascii="Calibri" w:hAnsi="Calibri"/>
                <w:b/>
                <w:color w:val="E94E1D"/>
              </w:rPr>
            </w:pPr>
          </w:p>
        </w:tc>
        <w:tc>
          <w:tcPr>
            <w:tcW w:w="1080" w:type="dxa"/>
            <w:shd w:val="clear" w:color="auto" w:fill="auto"/>
          </w:tcPr>
          <w:p w:rsidR="00144D81" w:rsidRPr="00E763DF" w:rsidRDefault="00144D81" w:rsidP="005C07C8">
            <w:pPr>
              <w:spacing w:before="0" w:line="240" w:lineRule="auto"/>
              <w:ind w:left="0"/>
              <w:jc w:val="left"/>
              <w:rPr>
                <w:rFonts w:ascii="Calibri" w:hAnsi="Calibri"/>
                <w:color w:val="E94E1D"/>
                <w:sz w:val="22"/>
                <w:szCs w:val="22"/>
              </w:rPr>
            </w:pPr>
          </w:p>
        </w:tc>
      </w:tr>
    </w:tbl>
    <w:p w:rsidR="00CF3D2D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644B24" w:rsidRDefault="00644B24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990E8B" w:rsidRDefault="00CF3D2D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 w:rsidRPr="00913C04">
        <w:rPr>
          <w:rFonts w:ascii="Calibri" w:hAnsi="Calibri"/>
          <w:sz w:val="22"/>
          <w:szCs w:val="22"/>
        </w:rPr>
        <w:t>9.3 - Effet incitatif de l'aide</w:t>
      </w:r>
    </w:p>
    <w:p w:rsidR="00990E8B" w:rsidRDefault="00990E8B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</w:p>
    <w:p w:rsidR="00CF3D2D" w:rsidRPr="00913C04" w:rsidRDefault="00990E8B" w:rsidP="00CF3D2D">
      <w:pPr>
        <w:spacing w:before="0" w:line="240" w:lineRule="auto"/>
        <w:ind w:left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Fournir l</w:t>
      </w:r>
      <w:r w:rsidR="009C0A2E">
        <w:rPr>
          <w:rFonts w:ascii="Calibri" w:hAnsi="Calibri"/>
          <w:sz w:val="22"/>
          <w:szCs w:val="22"/>
        </w:rPr>
        <w:t>es</w:t>
      </w:r>
      <w:r>
        <w:rPr>
          <w:rFonts w:ascii="Calibri" w:hAnsi="Calibri"/>
          <w:sz w:val="22"/>
          <w:szCs w:val="22"/>
        </w:rPr>
        <w:t xml:space="preserve"> dernière</w:t>
      </w:r>
      <w:r w:rsidR="009C0A2E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 liasse</w:t>
      </w:r>
      <w:r w:rsidR="009C0A2E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 fiscale</w:t>
      </w:r>
      <w:r w:rsidR="009C0A2E">
        <w:rPr>
          <w:rFonts w:ascii="Calibri" w:hAnsi="Calibri"/>
          <w:sz w:val="22"/>
          <w:szCs w:val="22"/>
        </w:rPr>
        <w:t>s</w:t>
      </w:r>
      <w:r w:rsidR="00CF3D2D" w:rsidRPr="00913C04">
        <w:rPr>
          <w:rFonts w:ascii="Calibri" w:hAnsi="Calibri"/>
          <w:sz w:val="22"/>
          <w:szCs w:val="22"/>
        </w:rPr>
        <w:t xml:space="preserve"> </w:t>
      </w:r>
    </w:p>
    <w:sectPr w:rsidR="00CF3D2D" w:rsidRPr="00913C04" w:rsidSect="00491FEE">
      <w:headerReference w:type="default" r:id="rId9"/>
      <w:footerReference w:type="default" r:id="rId10"/>
      <w:type w:val="continuous"/>
      <w:pgSz w:w="11906" w:h="16838"/>
      <w:pgMar w:top="993" w:right="1134" w:bottom="709" w:left="1134" w:header="709" w:footer="10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DC1" w:rsidRDefault="00C80DC1">
      <w:r>
        <w:separator/>
      </w:r>
    </w:p>
  </w:endnote>
  <w:endnote w:type="continuationSeparator" w:id="0">
    <w:p w:rsidR="00C80DC1" w:rsidRDefault="00C8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46F" w:rsidRPr="007860CA" w:rsidRDefault="0040241C" w:rsidP="007860CA">
    <w:pPr>
      <w:pStyle w:val="Pieddepage"/>
      <w:rPr>
        <w:szCs w:val="22"/>
      </w:rPr>
    </w:pPr>
    <w:r>
      <w:rPr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3224720</wp:posOffset>
          </wp:positionH>
          <wp:positionV relativeFrom="paragraph">
            <wp:posOffset>237490</wp:posOffset>
          </wp:positionV>
          <wp:extent cx="1106805" cy="297180"/>
          <wp:effectExtent l="0" t="0" r="0" b="0"/>
          <wp:wrapNone/>
          <wp:docPr id="11" name="il_fi" descr="http://upload.wikimedia.org/wikipedia/fr/e/ec/BPI_France_RVB_fd_blan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upload.wikimedia.org/wikipedia/fr/e/ec/BPI_France_RVB_fd_blanc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297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03DF"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-481137</wp:posOffset>
          </wp:positionH>
          <wp:positionV relativeFrom="paragraph">
            <wp:posOffset>102732</wp:posOffset>
          </wp:positionV>
          <wp:extent cx="3315694" cy="99663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gnature  courri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5694" cy="996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03DF">
      <w:rPr>
        <w:noProof/>
      </w:rPr>
      <w:drawing>
        <wp:anchor distT="0" distB="0" distL="114300" distR="114300" simplePos="0" relativeHeight="251660288" behindDoc="0" locked="0" layoutInCell="1" allowOverlap="1" wp14:anchorId="23A753AF" wp14:editId="65421911">
          <wp:simplePos x="0" y="0"/>
          <wp:positionH relativeFrom="column">
            <wp:posOffset>4789888</wp:posOffset>
          </wp:positionH>
          <wp:positionV relativeFrom="paragraph">
            <wp:posOffset>158032</wp:posOffset>
          </wp:positionV>
          <wp:extent cx="1330325" cy="4572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VB-PDL_Institutionnel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032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FEE" w:rsidRPr="007860CA" w:rsidRDefault="00491FEE" w:rsidP="007860CA">
    <w:pPr>
      <w:pStyle w:val="Pieddepage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DC1" w:rsidRDefault="00C80DC1">
      <w:r>
        <w:separator/>
      </w:r>
    </w:p>
  </w:footnote>
  <w:footnote w:type="continuationSeparator" w:id="0">
    <w:p w:rsidR="00C80DC1" w:rsidRDefault="00C80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90F" w:rsidRPr="0044390F" w:rsidRDefault="0044390F" w:rsidP="0044390F">
    <w:pPr>
      <w:pStyle w:val="En-tte"/>
      <w:tabs>
        <w:tab w:val="clear" w:pos="4536"/>
      </w:tabs>
      <w:ind w:left="3686"/>
      <w:jc w:val="left"/>
      <w:rPr>
        <w:rFonts w:ascii="Arial Narrow" w:hAnsi="Arial Narrow"/>
        <w:b/>
        <w:color w:val="646463"/>
        <w:sz w:val="24"/>
        <w:szCs w:val="24"/>
      </w:rPr>
    </w:pPr>
    <w:r w:rsidRPr="0044390F">
      <w:rPr>
        <w:rFonts w:ascii="Arial Narrow" w:hAnsi="Arial Narrow"/>
        <w:b/>
        <w:noProof/>
        <w:color w:val="646463"/>
        <w:sz w:val="24"/>
        <w:szCs w:val="24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-709930</wp:posOffset>
          </wp:positionH>
          <wp:positionV relativeFrom="paragraph">
            <wp:posOffset>-450215</wp:posOffset>
          </wp:positionV>
          <wp:extent cx="7559040" cy="1983740"/>
          <wp:effectExtent l="19050" t="0" r="3810" b="0"/>
          <wp:wrapNone/>
          <wp:docPr id="1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983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4390F">
      <w:rPr>
        <w:rFonts w:ascii="Arial Narrow" w:hAnsi="Arial Narrow"/>
        <w:b/>
        <w:noProof/>
        <w:color w:val="646463"/>
        <w:sz w:val="24"/>
        <w:szCs w:val="24"/>
      </w:rPr>
      <w:t xml:space="preserve">Annexe </w:t>
    </w:r>
    <w:r w:rsidRPr="0044390F">
      <w:rPr>
        <w:rFonts w:ascii="Arial Narrow" w:hAnsi="Arial Narrow"/>
        <w:b/>
        <w:color w:val="646463"/>
        <w:sz w:val="24"/>
        <w:szCs w:val="24"/>
      </w:rPr>
      <w:t>2 - MODELE DE DOSSIER</w:t>
    </w:r>
  </w:p>
  <w:p w:rsidR="00EE7A8E" w:rsidRPr="00491FEE" w:rsidRDefault="00EE7A8E" w:rsidP="007860CA">
    <w:pPr>
      <w:ind w:left="993"/>
      <w:jc w:val="center"/>
      <w:rPr>
        <w:rFonts w:ascii="Arial Narrow" w:hAnsi="Arial Narrow"/>
        <w:color w:val="646463"/>
        <w:sz w:val="24"/>
        <w:szCs w:val="24"/>
      </w:rPr>
    </w:pPr>
  </w:p>
  <w:p w:rsidR="00D76E66" w:rsidRPr="00491FEE" w:rsidRDefault="007860CA" w:rsidP="007860CA">
    <w:pPr>
      <w:pStyle w:val="En-tte"/>
      <w:ind w:left="0"/>
      <w:rPr>
        <w:color w:val="646463"/>
        <w:sz w:val="24"/>
        <w:szCs w:val="24"/>
      </w:rPr>
    </w:pPr>
    <w:r w:rsidRPr="00491FEE">
      <w:rPr>
        <w:color w:val="646463"/>
        <w:sz w:val="24"/>
        <w:szCs w:val="24"/>
      </w:rPr>
      <w:tab/>
    </w:r>
  </w:p>
  <w:p w:rsidR="0044390F" w:rsidRDefault="0044390F" w:rsidP="0044390F">
    <w:pPr>
      <w:ind w:left="3261"/>
    </w:pPr>
    <w:r w:rsidRPr="00491FEE">
      <w:rPr>
        <w:rFonts w:ascii="Arial Narrow" w:hAnsi="Arial Narrow"/>
        <w:color w:val="646463"/>
        <w:sz w:val="24"/>
        <w:szCs w:val="24"/>
      </w:rPr>
      <w:t>OBJETS ET SOLUTIONS COMMUNICANTS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FEE" w:rsidRPr="00491FEE" w:rsidRDefault="00491FEE" w:rsidP="00491FE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C7AD4"/>
    <w:multiLevelType w:val="hybridMultilevel"/>
    <w:tmpl w:val="CCF45E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11500"/>
    <w:multiLevelType w:val="hybridMultilevel"/>
    <w:tmpl w:val="C7849B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0CA"/>
    <w:rsid w:val="00012034"/>
    <w:rsid w:val="000256FE"/>
    <w:rsid w:val="00032EB5"/>
    <w:rsid w:val="000452EA"/>
    <w:rsid w:val="000453D1"/>
    <w:rsid w:val="00054075"/>
    <w:rsid w:val="00066A13"/>
    <w:rsid w:val="0007149C"/>
    <w:rsid w:val="000726CC"/>
    <w:rsid w:val="00082F09"/>
    <w:rsid w:val="0008757E"/>
    <w:rsid w:val="000D6E3A"/>
    <w:rsid w:val="001105EF"/>
    <w:rsid w:val="00117F37"/>
    <w:rsid w:val="00127D8E"/>
    <w:rsid w:val="00130638"/>
    <w:rsid w:val="00130B98"/>
    <w:rsid w:val="00133451"/>
    <w:rsid w:val="00144D81"/>
    <w:rsid w:val="00163B5D"/>
    <w:rsid w:val="001851E4"/>
    <w:rsid w:val="00191CDA"/>
    <w:rsid w:val="001A3415"/>
    <w:rsid w:val="001C1E3F"/>
    <w:rsid w:val="001C50D7"/>
    <w:rsid w:val="001D0625"/>
    <w:rsid w:val="001D49FF"/>
    <w:rsid w:val="001E0888"/>
    <w:rsid w:val="001E3E92"/>
    <w:rsid w:val="00206114"/>
    <w:rsid w:val="0021120E"/>
    <w:rsid w:val="00242DB0"/>
    <w:rsid w:val="00254923"/>
    <w:rsid w:val="00255738"/>
    <w:rsid w:val="00265ECE"/>
    <w:rsid w:val="0028077D"/>
    <w:rsid w:val="00290815"/>
    <w:rsid w:val="002A03C1"/>
    <w:rsid w:val="002A14AD"/>
    <w:rsid w:val="002A3131"/>
    <w:rsid w:val="002E1643"/>
    <w:rsid w:val="003049F4"/>
    <w:rsid w:val="00311B8A"/>
    <w:rsid w:val="0034007B"/>
    <w:rsid w:val="003501F6"/>
    <w:rsid w:val="003753E7"/>
    <w:rsid w:val="00384AC6"/>
    <w:rsid w:val="003A23AF"/>
    <w:rsid w:val="003A253F"/>
    <w:rsid w:val="0040241C"/>
    <w:rsid w:val="00411825"/>
    <w:rsid w:val="00422828"/>
    <w:rsid w:val="0044390F"/>
    <w:rsid w:val="00472D1B"/>
    <w:rsid w:val="00472EE4"/>
    <w:rsid w:val="00491FEE"/>
    <w:rsid w:val="004945C1"/>
    <w:rsid w:val="004A20E5"/>
    <w:rsid w:val="004C046F"/>
    <w:rsid w:val="004D69F7"/>
    <w:rsid w:val="004E6A57"/>
    <w:rsid w:val="004F00AA"/>
    <w:rsid w:val="004F4642"/>
    <w:rsid w:val="004F6952"/>
    <w:rsid w:val="00501FC8"/>
    <w:rsid w:val="005467F9"/>
    <w:rsid w:val="0054796B"/>
    <w:rsid w:val="00555973"/>
    <w:rsid w:val="005603DF"/>
    <w:rsid w:val="0056107F"/>
    <w:rsid w:val="005640C2"/>
    <w:rsid w:val="00576865"/>
    <w:rsid w:val="00585871"/>
    <w:rsid w:val="00587DA4"/>
    <w:rsid w:val="005901A0"/>
    <w:rsid w:val="005917BE"/>
    <w:rsid w:val="00594537"/>
    <w:rsid w:val="005A5220"/>
    <w:rsid w:val="005A7C92"/>
    <w:rsid w:val="005B4A57"/>
    <w:rsid w:val="005C07C8"/>
    <w:rsid w:val="005D4FF1"/>
    <w:rsid w:val="00613707"/>
    <w:rsid w:val="0061772E"/>
    <w:rsid w:val="00644B24"/>
    <w:rsid w:val="00657CBA"/>
    <w:rsid w:val="006730D6"/>
    <w:rsid w:val="00684A44"/>
    <w:rsid w:val="00692236"/>
    <w:rsid w:val="00693D03"/>
    <w:rsid w:val="006B357C"/>
    <w:rsid w:val="006D02A3"/>
    <w:rsid w:val="006F43A2"/>
    <w:rsid w:val="00712B9E"/>
    <w:rsid w:val="007204F9"/>
    <w:rsid w:val="00736033"/>
    <w:rsid w:val="00741489"/>
    <w:rsid w:val="00775EB3"/>
    <w:rsid w:val="00780641"/>
    <w:rsid w:val="007860CA"/>
    <w:rsid w:val="007907AB"/>
    <w:rsid w:val="00792F61"/>
    <w:rsid w:val="007A0E6D"/>
    <w:rsid w:val="007B41DF"/>
    <w:rsid w:val="007C4C4F"/>
    <w:rsid w:val="00830711"/>
    <w:rsid w:val="008448EB"/>
    <w:rsid w:val="0086128C"/>
    <w:rsid w:val="008877EC"/>
    <w:rsid w:val="00895852"/>
    <w:rsid w:val="00897B3E"/>
    <w:rsid w:val="008A345B"/>
    <w:rsid w:val="008A7147"/>
    <w:rsid w:val="008B610A"/>
    <w:rsid w:val="008C0419"/>
    <w:rsid w:val="008C2B65"/>
    <w:rsid w:val="008C4935"/>
    <w:rsid w:val="008D0A83"/>
    <w:rsid w:val="00900780"/>
    <w:rsid w:val="00912173"/>
    <w:rsid w:val="00913C04"/>
    <w:rsid w:val="00920C93"/>
    <w:rsid w:val="009353B5"/>
    <w:rsid w:val="0094302B"/>
    <w:rsid w:val="009510CA"/>
    <w:rsid w:val="00967AEF"/>
    <w:rsid w:val="00990E8B"/>
    <w:rsid w:val="009A47E9"/>
    <w:rsid w:val="009A5291"/>
    <w:rsid w:val="009C0015"/>
    <w:rsid w:val="009C0A2E"/>
    <w:rsid w:val="009E3A04"/>
    <w:rsid w:val="009F0C7A"/>
    <w:rsid w:val="00A3667B"/>
    <w:rsid w:val="00A50FD7"/>
    <w:rsid w:val="00A612E6"/>
    <w:rsid w:val="00A64C7E"/>
    <w:rsid w:val="00A70070"/>
    <w:rsid w:val="00A745CE"/>
    <w:rsid w:val="00A96F69"/>
    <w:rsid w:val="00AA1D9A"/>
    <w:rsid w:val="00AC7EE5"/>
    <w:rsid w:val="00B13E2D"/>
    <w:rsid w:val="00B33242"/>
    <w:rsid w:val="00B33C16"/>
    <w:rsid w:val="00B44AC6"/>
    <w:rsid w:val="00B62819"/>
    <w:rsid w:val="00B72EEB"/>
    <w:rsid w:val="00BA5BE5"/>
    <w:rsid w:val="00BB5A9D"/>
    <w:rsid w:val="00BB6122"/>
    <w:rsid w:val="00BB7D75"/>
    <w:rsid w:val="00BD470C"/>
    <w:rsid w:val="00BF1956"/>
    <w:rsid w:val="00C02FB0"/>
    <w:rsid w:val="00C124F0"/>
    <w:rsid w:val="00C22E67"/>
    <w:rsid w:val="00C5469F"/>
    <w:rsid w:val="00C80DC1"/>
    <w:rsid w:val="00C83946"/>
    <w:rsid w:val="00C91472"/>
    <w:rsid w:val="00C92E14"/>
    <w:rsid w:val="00CA2B94"/>
    <w:rsid w:val="00CC2A8E"/>
    <w:rsid w:val="00CC50D5"/>
    <w:rsid w:val="00CC684E"/>
    <w:rsid w:val="00CF3D2D"/>
    <w:rsid w:val="00D13074"/>
    <w:rsid w:val="00D26602"/>
    <w:rsid w:val="00D33BB1"/>
    <w:rsid w:val="00D50496"/>
    <w:rsid w:val="00D61645"/>
    <w:rsid w:val="00D62467"/>
    <w:rsid w:val="00D76E66"/>
    <w:rsid w:val="00DA483A"/>
    <w:rsid w:val="00DB44F7"/>
    <w:rsid w:val="00DC2310"/>
    <w:rsid w:val="00DC30D0"/>
    <w:rsid w:val="00DD7753"/>
    <w:rsid w:val="00DE3EFC"/>
    <w:rsid w:val="00E000B7"/>
    <w:rsid w:val="00E34AB4"/>
    <w:rsid w:val="00E762CC"/>
    <w:rsid w:val="00E763DF"/>
    <w:rsid w:val="00E952D4"/>
    <w:rsid w:val="00EC2E46"/>
    <w:rsid w:val="00EE7A8E"/>
    <w:rsid w:val="00F200B4"/>
    <w:rsid w:val="00F30CC7"/>
    <w:rsid w:val="00F34C22"/>
    <w:rsid w:val="00F4511A"/>
    <w:rsid w:val="00F60DAA"/>
    <w:rsid w:val="00F646E0"/>
    <w:rsid w:val="00F70229"/>
    <w:rsid w:val="00F91307"/>
    <w:rsid w:val="00F95A93"/>
    <w:rsid w:val="00FE3C9C"/>
    <w:rsid w:val="00FE5099"/>
    <w:rsid w:val="00FF397E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E0420CB9-2E68-43A3-987B-F489C013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45B"/>
    <w:pPr>
      <w:spacing w:before="120" w:line="240" w:lineRule="exact"/>
      <w:ind w:left="425"/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510C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510C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951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9510CA"/>
  </w:style>
  <w:style w:type="paragraph" w:customStyle="1" w:styleId="NormalTitre2">
    <w:name w:val="Normal Titre 2"/>
    <w:basedOn w:val="Normal"/>
    <w:rsid w:val="009510CA"/>
    <w:pPr>
      <w:spacing w:after="120"/>
      <w:ind w:left="567"/>
    </w:pPr>
    <w:rPr>
      <w:sz w:val="22"/>
    </w:rPr>
  </w:style>
  <w:style w:type="character" w:styleId="Lienhypertexte">
    <w:name w:val="Hyperlink"/>
    <w:rsid w:val="001E3E92"/>
    <w:rPr>
      <w:color w:val="178FC1"/>
      <w:u w:val="single"/>
    </w:rPr>
  </w:style>
  <w:style w:type="paragraph" w:styleId="Retraitnormal">
    <w:name w:val="Normal Indent"/>
    <w:basedOn w:val="Normal"/>
    <w:rsid w:val="008A345B"/>
    <w:pPr>
      <w:spacing w:line="240" w:lineRule="atLeast"/>
      <w:ind w:left="851"/>
    </w:pPr>
  </w:style>
  <w:style w:type="character" w:customStyle="1" w:styleId="PieddepageCar">
    <w:name w:val="Pied de page Car"/>
    <w:link w:val="Pieddepage"/>
    <w:rsid w:val="00EE7A8E"/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491FE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754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</vt:lpstr>
    </vt:vector>
  </TitlesOfParts>
  <Company>sem</Company>
  <LinksUpToDate>false</LinksUpToDate>
  <CharactersWithSpaces>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</dc:title>
  <dc:creator>vl</dc:creator>
  <cp:lastModifiedBy>Julien Fillaud</cp:lastModifiedBy>
  <cp:revision>6</cp:revision>
  <cp:lastPrinted>2014-05-05T06:54:00Z</cp:lastPrinted>
  <dcterms:created xsi:type="dcterms:W3CDTF">2015-09-21T11:56:00Z</dcterms:created>
  <dcterms:modified xsi:type="dcterms:W3CDTF">2017-03-07T15:53:00Z</dcterms:modified>
</cp:coreProperties>
</file>